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9A6C" w14:textId="7417C2F4" w:rsidR="00F878D3" w:rsidRPr="00C5446A" w:rsidRDefault="00C5446A">
      <w:pPr>
        <w:rPr>
          <w:b/>
          <w:bCs/>
          <w:sz w:val="40"/>
          <w:szCs w:val="40"/>
          <w:lang w:val="de-DE"/>
        </w:rPr>
      </w:pPr>
      <w:r w:rsidRPr="00C5446A">
        <w:rPr>
          <w:b/>
          <w:bCs/>
          <w:sz w:val="40"/>
          <w:szCs w:val="40"/>
          <w:lang w:val="de-DE"/>
        </w:rPr>
        <w:t>PRESSEMITTEILUNG</w:t>
      </w:r>
    </w:p>
    <w:p w14:paraId="4E9F0DD7" w14:textId="2C416BDA" w:rsidR="00C5446A" w:rsidRDefault="00C5446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</w:t>
      </w:r>
      <w:r w:rsidR="00A60A2A">
        <w:rPr>
          <w:lang w:val="de-DE"/>
        </w:rPr>
        <w:t>6</w:t>
      </w:r>
      <w:r>
        <w:rPr>
          <w:lang w:val="de-DE"/>
        </w:rPr>
        <w:t>. März 202</w:t>
      </w:r>
      <w:r w:rsidR="00A60A2A">
        <w:rPr>
          <w:lang w:val="de-DE"/>
        </w:rPr>
        <w:t>4</w:t>
      </w:r>
    </w:p>
    <w:p w14:paraId="05E0F3F8" w14:textId="21FC23D3" w:rsidR="00C5446A" w:rsidRDefault="00C5446A">
      <w:pPr>
        <w:rPr>
          <w:lang w:val="de-DE"/>
        </w:rPr>
      </w:pPr>
    </w:p>
    <w:p w14:paraId="60F70801" w14:textId="386FCFEC" w:rsidR="00C5446A" w:rsidRDefault="00C5446A">
      <w:pPr>
        <w:rPr>
          <w:b/>
          <w:bCs/>
          <w:sz w:val="28"/>
          <w:szCs w:val="28"/>
          <w:lang w:val="de-DE"/>
        </w:rPr>
      </w:pPr>
      <w:r w:rsidRPr="00C5446A">
        <w:rPr>
          <w:b/>
          <w:bCs/>
          <w:sz w:val="28"/>
          <w:szCs w:val="28"/>
          <w:lang w:val="de-DE"/>
        </w:rPr>
        <w:t>DIE VORARLBERG LINES BODENSEESCHIFFFAHRT starte</w:t>
      </w:r>
      <w:r>
        <w:rPr>
          <w:b/>
          <w:bCs/>
          <w:sz w:val="28"/>
          <w:szCs w:val="28"/>
          <w:lang w:val="de-DE"/>
        </w:rPr>
        <w:t>t</w:t>
      </w:r>
      <w:r w:rsidRPr="00C5446A">
        <w:rPr>
          <w:b/>
          <w:bCs/>
          <w:sz w:val="28"/>
          <w:szCs w:val="28"/>
          <w:lang w:val="de-DE"/>
        </w:rPr>
        <w:t xml:space="preserve"> am </w:t>
      </w:r>
      <w:r w:rsidR="00A60A2A">
        <w:rPr>
          <w:b/>
          <w:bCs/>
          <w:sz w:val="28"/>
          <w:szCs w:val="28"/>
          <w:lang w:val="de-DE"/>
        </w:rPr>
        <w:br/>
        <w:t>Karfreitag</w:t>
      </w:r>
      <w:r w:rsidRPr="00C5446A">
        <w:rPr>
          <w:b/>
          <w:bCs/>
          <w:sz w:val="28"/>
          <w:szCs w:val="28"/>
          <w:lang w:val="de-DE"/>
        </w:rPr>
        <w:t xml:space="preserve">, </w:t>
      </w:r>
      <w:r w:rsidR="00A60A2A">
        <w:rPr>
          <w:b/>
          <w:bCs/>
          <w:sz w:val="28"/>
          <w:szCs w:val="28"/>
          <w:lang w:val="de-DE"/>
        </w:rPr>
        <w:t>den 29. März</w:t>
      </w:r>
      <w:r w:rsidRPr="00C5446A">
        <w:rPr>
          <w:b/>
          <w:bCs/>
          <w:sz w:val="28"/>
          <w:szCs w:val="28"/>
          <w:lang w:val="de-DE"/>
        </w:rPr>
        <w:t xml:space="preserve"> mit neuem Fahrplan in die Saison 202</w:t>
      </w:r>
      <w:r w:rsidR="00A60A2A">
        <w:rPr>
          <w:b/>
          <w:bCs/>
          <w:sz w:val="28"/>
          <w:szCs w:val="28"/>
          <w:lang w:val="de-DE"/>
        </w:rPr>
        <w:t>4</w:t>
      </w:r>
      <w:r w:rsidRPr="00C5446A">
        <w:rPr>
          <w:b/>
          <w:bCs/>
          <w:sz w:val="28"/>
          <w:szCs w:val="28"/>
          <w:lang w:val="de-DE"/>
        </w:rPr>
        <w:t>.</w:t>
      </w:r>
    </w:p>
    <w:p w14:paraId="675597B2" w14:textId="59A9871E" w:rsidR="00C5446A" w:rsidRDefault="00C5446A">
      <w:pPr>
        <w:rPr>
          <w:b/>
          <w:bCs/>
          <w:sz w:val="28"/>
          <w:szCs w:val="28"/>
          <w:lang w:val="de-DE"/>
        </w:rPr>
      </w:pPr>
    </w:p>
    <w:p w14:paraId="41FB2877" w14:textId="259BF93E" w:rsidR="00C5446A" w:rsidRDefault="00A60A2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</w:t>
      </w:r>
      <w:r w:rsidR="00C5446A">
        <w:rPr>
          <w:sz w:val="28"/>
          <w:szCs w:val="28"/>
          <w:lang w:val="de-DE"/>
        </w:rPr>
        <w:t>Vorarlberg Lines</w:t>
      </w:r>
      <w:r>
        <w:rPr>
          <w:sz w:val="28"/>
          <w:szCs w:val="28"/>
          <w:lang w:val="de-DE"/>
        </w:rPr>
        <w:t xml:space="preserve"> starten mit </w:t>
      </w:r>
      <w:r w:rsidR="00C5446A" w:rsidRPr="00A60A2A">
        <w:rPr>
          <w:sz w:val="28"/>
          <w:szCs w:val="28"/>
          <w:lang w:val="de-DE"/>
        </w:rPr>
        <w:t xml:space="preserve">dem Linienverkehr mit einem vielfältigen </w:t>
      </w:r>
      <w:r w:rsidR="0006413E" w:rsidRPr="00A60A2A">
        <w:rPr>
          <w:sz w:val="28"/>
          <w:szCs w:val="28"/>
          <w:lang w:val="de-DE"/>
        </w:rPr>
        <w:t>Eventfahrten</w:t>
      </w:r>
      <w:r w:rsidR="00C5446A" w:rsidRPr="00A60A2A">
        <w:rPr>
          <w:sz w:val="28"/>
          <w:szCs w:val="28"/>
          <w:lang w:val="de-DE"/>
        </w:rPr>
        <w:t>programm in die neue Saison.</w:t>
      </w:r>
    </w:p>
    <w:p w14:paraId="2EC80B0F" w14:textId="4231D603" w:rsidR="0006413E" w:rsidRDefault="00C5446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MS Austria legt am </w:t>
      </w:r>
      <w:r w:rsidR="00A60A2A">
        <w:rPr>
          <w:sz w:val="28"/>
          <w:szCs w:val="28"/>
          <w:lang w:val="de-DE"/>
        </w:rPr>
        <w:t>29. März</w:t>
      </w:r>
      <w:r>
        <w:rPr>
          <w:sz w:val="28"/>
          <w:szCs w:val="28"/>
          <w:lang w:val="de-DE"/>
        </w:rPr>
        <w:t xml:space="preserve"> um 9.</w:t>
      </w:r>
      <w:r w:rsidR="00A60A2A">
        <w:rPr>
          <w:sz w:val="28"/>
          <w:szCs w:val="28"/>
          <w:lang w:val="de-DE"/>
        </w:rPr>
        <w:t>4</w:t>
      </w:r>
      <w:r>
        <w:rPr>
          <w:sz w:val="28"/>
          <w:szCs w:val="28"/>
          <w:lang w:val="de-DE"/>
        </w:rPr>
        <w:t>0 Uhr vom Bregenzer Hafen ab, mit Kurs Richtung Konstanz/</w:t>
      </w:r>
      <w:r w:rsidR="0006413E">
        <w:rPr>
          <w:sz w:val="28"/>
          <w:szCs w:val="28"/>
          <w:lang w:val="de-DE"/>
        </w:rPr>
        <w:t>Meersburg</w:t>
      </w:r>
      <w:r>
        <w:rPr>
          <w:sz w:val="28"/>
          <w:szCs w:val="28"/>
          <w:lang w:val="de-DE"/>
        </w:rPr>
        <w:t xml:space="preserve">. Der neue Fahrplan und das neue Tarifsystem </w:t>
      </w:r>
      <w:r w:rsidR="00A60A2A">
        <w:rPr>
          <w:sz w:val="28"/>
          <w:szCs w:val="28"/>
          <w:lang w:val="de-DE"/>
        </w:rPr>
        <w:t xml:space="preserve">haben sich im Jahr 2023 bewährt </w:t>
      </w:r>
      <w:r>
        <w:rPr>
          <w:sz w:val="28"/>
          <w:szCs w:val="28"/>
          <w:lang w:val="de-DE"/>
        </w:rPr>
        <w:t xml:space="preserve">sowie </w:t>
      </w:r>
      <w:r w:rsidR="00A60A2A">
        <w:rPr>
          <w:sz w:val="28"/>
          <w:szCs w:val="28"/>
          <w:lang w:val="de-DE"/>
        </w:rPr>
        <w:t xml:space="preserve">erhebliche </w:t>
      </w:r>
      <w:r>
        <w:rPr>
          <w:sz w:val="28"/>
          <w:szCs w:val="28"/>
          <w:lang w:val="de-DE"/>
        </w:rPr>
        <w:t>Kostenersparnisse bei den Langstrecken</w:t>
      </w:r>
      <w:r w:rsidR="00A60A2A">
        <w:rPr>
          <w:sz w:val="28"/>
          <w:szCs w:val="28"/>
          <w:lang w:val="de-DE"/>
        </w:rPr>
        <w:t xml:space="preserve"> gebracht. </w:t>
      </w:r>
      <w:r w:rsidR="0006413E">
        <w:rPr>
          <w:sz w:val="28"/>
          <w:szCs w:val="28"/>
          <w:lang w:val="de-DE"/>
        </w:rPr>
        <w:t>Der beliebte Schnellkurs mit Kurs Richtung Insel Mainau fährt in diesem Jahr bis nach Überlingen durch.</w:t>
      </w:r>
    </w:p>
    <w:p w14:paraId="6EF014D9" w14:textId="1F2B9320" w:rsidR="0006413E" w:rsidRDefault="00C5446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Beim Tag der Schifffahrt am 2</w:t>
      </w:r>
      <w:r w:rsidR="00A60A2A">
        <w:rPr>
          <w:sz w:val="28"/>
          <w:szCs w:val="28"/>
          <w:lang w:val="de-DE"/>
        </w:rPr>
        <w:t>1</w:t>
      </w:r>
      <w:r>
        <w:rPr>
          <w:sz w:val="28"/>
          <w:szCs w:val="28"/>
          <w:lang w:val="de-DE"/>
        </w:rPr>
        <w:t>. April werden halbstündige Rundfahrten um nu</w:t>
      </w:r>
      <w:r w:rsidR="00A60A2A">
        <w:rPr>
          <w:sz w:val="28"/>
          <w:szCs w:val="28"/>
          <w:lang w:val="de-DE"/>
        </w:rPr>
        <w:t xml:space="preserve">r </w:t>
      </w:r>
      <w:r>
        <w:rPr>
          <w:sz w:val="28"/>
          <w:szCs w:val="28"/>
          <w:lang w:val="de-DE"/>
        </w:rPr>
        <w:t>€ 2,-- angeboten</w:t>
      </w:r>
      <w:r w:rsidR="0006413E">
        <w:rPr>
          <w:sz w:val="28"/>
          <w:szCs w:val="28"/>
          <w:lang w:val="de-DE"/>
        </w:rPr>
        <w:t xml:space="preserve">. Neben der Unterhaltung </w:t>
      </w:r>
      <w:r w:rsidR="00DE2979">
        <w:rPr>
          <w:sz w:val="28"/>
          <w:szCs w:val="28"/>
          <w:lang w:val="de-DE"/>
        </w:rPr>
        <w:t xml:space="preserve">mehrerer </w:t>
      </w:r>
      <w:r w:rsidR="0006413E">
        <w:rPr>
          <w:sz w:val="28"/>
          <w:szCs w:val="28"/>
          <w:lang w:val="de-DE"/>
        </w:rPr>
        <w:t>Vorarlberger Musikschulen wird ein großes, spannendes Kinderprogram</w:t>
      </w:r>
      <w:r w:rsidR="00DE2979">
        <w:rPr>
          <w:sz w:val="28"/>
          <w:szCs w:val="28"/>
          <w:lang w:val="de-DE"/>
        </w:rPr>
        <w:t>m auf dem MS Stadt Bregenz geboten</w:t>
      </w:r>
      <w:r w:rsidR="0006413E">
        <w:rPr>
          <w:sz w:val="28"/>
          <w:szCs w:val="28"/>
          <w:lang w:val="de-DE"/>
        </w:rPr>
        <w:t>. Auch 202</w:t>
      </w:r>
      <w:r w:rsidR="00A60A2A">
        <w:rPr>
          <w:sz w:val="28"/>
          <w:szCs w:val="28"/>
          <w:lang w:val="de-DE"/>
        </w:rPr>
        <w:t>4</w:t>
      </w:r>
      <w:r w:rsidR="0006413E">
        <w:rPr>
          <w:sz w:val="28"/>
          <w:szCs w:val="28"/>
          <w:lang w:val="de-DE"/>
        </w:rPr>
        <w:t xml:space="preserve"> kann das MS Sonnenkönigin, die Wasserrettung, das Feuerwehrboot und die Wasserschutzpolizei im Hafen Bregenz b</w:t>
      </w:r>
      <w:r w:rsidR="00DE2979">
        <w:rPr>
          <w:sz w:val="28"/>
          <w:szCs w:val="28"/>
          <w:lang w:val="de-DE"/>
        </w:rPr>
        <w:t xml:space="preserve">esichtigt </w:t>
      </w:r>
      <w:r w:rsidR="0006413E">
        <w:rPr>
          <w:sz w:val="28"/>
          <w:szCs w:val="28"/>
          <w:lang w:val="de-DE"/>
        </w:rPr>
        <w:t>werden.</w:t>
      </w:r>
    </w:p>
    <w:p w14:paraId="4D946703" w14:textId="5B579F4E" w:rsidR="0006413E" w:rsidRDefault="0006413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ganze Jahr über werden Rund- und Eventfahrten, wie das Dinner Musical, </w:t>
      </w:r>
      <w:r w:rsidR="00A60A2A">
        <w:rPr>
          <w:sz w:val="28"/>
          <w:szCs w:val="28"/>
          <w:lang w:val="de-DE"/>
        </w:rPr>
        <w:t xml:space="preserve">NEU Comedy Dinner, </w:t>
      </w:r>
      <w:r>
        <w:rPr>
          <w:sz w:val="28"/>
          <w:szCs w:val="28"/>
          <w:lang w:val="de-DE"/>
        </w:rPr>
        <w:t>das Krimidinner</w:t>
      </w:r>
      <w:r w:rsidR="00DE2979">
        <w:rPr>
          <w:sz w:val="28"/>
          <w:szCs w:val="28"/>
          <w:lang w:val="de-DE"/>
        </w:rPr>
        <w:t>, de</w:t>
      </w:r>
      <w:r w:rsidR="00A60A2A">
        <w:rPr>
          <w:sz w:val="28"/>
          <w:szCs w:val="28"/>
          <w:lang w:val="de-DE"/>
        </w:rPr>
        <w:t>r</w:t>
      </w:r>
      <w:r w:rsidR="00DE2979">
        <w:rPr>
          <w:sz w:val="28"/>
          <w:szCs w:val="28"/>
          <w:lang w:val="de-DE"/>
        </w:rPr>
        <w:t xml:space="preserve"> Captain’s Brunch </w:t>
      </w:r>
      <w:r>
        <w:rPr>
          <w:sz w:val="28"/>
          <w:szCs w:val="28"/>
          <w:lang w:val="de-DE"/>
        </w:rPr>
        <w:t xml:space="preserve">oder das Grill-Schiff angeboten. </w:t>
      </w:r>
      <w:r w:rsidR="00DE2979">
        <w:rPr>
          <w:sz w:val="28"/>
          <w:szCs w:val="28"/>
          <w:lang w:val="de-DE"/>
        </w:rPr>
        <w:t>Auf dem Eventschiff des Bodensees, dem MS Sonnenkönigin werden auch 202</w:t>
      </w:r>
      <w:r w:rsidR="00A60A2A">
        <w:rPr>
          <w:sz w:val="28"/>
          <w:szCs w:val="28"/>
          <w:lang w:val="de-DE"/>
        </w:rPr>
        <w:t>4</w:t>
      </w:r>
      <w:r w:rsidR="00DE2979">
        <w:rPr>
          <w:sz w:val="28"/>
          <w:szCs w:val="28"/>
          <w:lang w:val="de-DE"/>
        </w:rPr>
        <w:t xml:space="preserve"> zahlreiche Premiumfahrten, u.a. die Schlagerparty mit </w:t>
      </w:r>
      <w:r w:rsidR="00A60A2A">
        <w:rPr>
          <w:sz w:val="28"/>
          <w:szCs w:val="28"/>
          <w:lang w:val="de-DE"/>
        </w:rPr>
        <w:t>der Hermes House Band</w:t>
      </w:r>
      <w:r w:rsidR="00DE2979">
        <w:rPr>
          <w:sz w:val="28"/>
          <w:szCs w:val="28"/>
          <w:lang w:val="de-DE"/>
        </w:rPr>
        <w:t>, die Muttertagsfahrt, die Vintage Night und die Dreiländer Panoramatour stattfinden.</w:t>
      </w:r>
    </w:p>
    <w:p w14:paraId="1B157950" w14:textId="07A87EE1" w:rsidR="00DE2979" w:rsidRPr="00ED5CA4" w:rsidRDefault="00DE2979">
      <w:pPr>
        <w:rPr>
          <w:b/>
          <w:bCs/>
          <w:sz w:val="28"/>
          <w:szCs w:val="28"/>
          <w:lang w:val="de-DE"/>
        </w:rPr>
      </w:pPr>
      <w:r w:rsidRPr="00ED5CA4">
        <w:rPr>
          <w:b/>
          <w:bCs/>
          <w:sz w:val="28"/>
          <w:szCs w:val="28"/>
          <w:lang w:val="de-DE"/>
        </w:rPr>
        <w:t>Kooperation Vmobil</w:t>
      </w:r>
    </w:p>
    <w:p w14:paraId="7A877E0C" w14:textId="7C545E9F" w:rsidR="00DE2979" w:rsidRDefault="00DE297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Gratis An- und Abreise mit den öffentlichen Verkehrsmitteln des Verkehrsverbund Vorarlberg (VVV)</w:t>
      </w:r>
      <w:r w:rsidR="00A60A2A">
        <w:rPr>
          <w:sz w:val="28"/>
          <w:szCs w:val="28"/>
          <w:lang w:val="de-DE"/>
        </w:rPr>
        <w:t xml:space="preserve"> zu allen Schifffahrten ab Hafen Bregenz und Hafen Lindau (Kursschifffahrt nur mit Online-Tickets gültig).</w:t>
      </w:r>
    </w:p>
    <w:p w14:paraId="6AC6EFA6" w14:textId="07289FA7" w:rsidR="00DE2979" w:rsidRDefault="00DE297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Für weitere Fragen steht Ihnen</w:t>
      </w:r>
    </w:p>
    <w:p w14:paraId="4F9B35A6" w14:textId="4A075129" w:rsidR="00ED5CA4" w:rsidRDefault="00DE297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Herr Mag. Alexandro Rupp </w:t>
      </w:r>
      <w:r w:rsidR="00ED5CA4">
        <w:rPr>
          <w:sz w:val="28"/>
          <w:szCs w:val="28"/>
          <w:lang w:val="de-DE"/>
        </w:rPr>
        <w:t xml:space="preserve">(Geschäftsführer) </w:t>
      </w:r>
      <w:r>
        <w:rPr>
          <w:sz w:val="28"/>
          <w:szCs w:val="28"/>
          <w:lang w:val="de-DE"/>
        </w:rPr>
        <w:t>gerne zur Verfügung</w:t>
      </w:r>
      <w:r w:rsidR="00A60A2A">
        <w:rPr>
          <w:sz w:val="28"/>
          <w:szCs w:val="28"/>
          <w:lang w:val="de-DE"/>
        </w:rPr>
        <w:t>.</w:t>
      </w:r>
    </w:p>
    <w:p w14:paraId="6DCD0DC9" w14:textId="6A574F1F" w:rsidR="00C5446A" w:rsidRPr="00C5446A" w:rsidRDefault="00ED5C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="00A60A2A">
        <w:rPr>
          <w:sz w:val="28"/>
          <w:szCs w:val="28"/>
          <w:lang w:val="de-DE"/>
        </w:rPr>
        <w:t xml:space="preserve"> </w:t>
      </w:r>
      <w:hyperlink r:id="rId7" w:history="1">
        <w:r w:rsidR="00A60A2A" w:rsidRPr="00696379">
          <w:rPr>
            <w:rStyle w:val="Hyperlink"/>
            <w:sz w:val="28"/>
            <w:szCs w:val="28"/>
            <w:lang w:val="de-DE"/>
          </w:rPr>
          <w:t>sabine.kammerhofer@schifffahrtsholding.at</w:t>
        </w:r>
      </w:hyperlink>
      <w:r w:rsidR="00A60A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oder T</w:t>
      </w:r>
      <w:r w:rsidR="00A60A2A">
        <w:rPr>
          <w:sz w:val="28"/>
          <w:szCs w:val="28"/>
          <w:lang w:val="de-DE"/>
        </w:rPr>
        <w:t xml:space="preserve"> +43 </w:t>
      </w:r>
      <w:r>
        <w:rPr>
          <w:sz w:val="28"/>
          <w:szCs w:val="28"/>
          <w:lang w:val="de-DE"/>
        </w:rPr>
        <w:t>5574</w:t>
      </w:r>
      <w:r w:rsidR="00A60A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58590</w:t>
      </w:r>
    </w:p>
    <w:sectPr w:rsidR="00C5446A" w:rsidRPr="00C54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6A"/>
    <w:rsid w:val="0006413E"/>
    <w:rsid w:val="005F5E7A"/>
    <w:rsid w:val="008A6ED1"/>
    <w:rsid w:val="00977C88"/>
    <w:rsid w:val="00A60A2A"/>
    <w:rsid w:val="00C5446A"/>
    <w:rsid w:val="00DE2979"/>
    <w:rsid w:val="00ED5CA4"/>
    <w:rsid w:val="00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217"/>
  <w15:chartTrackingRefBased/>
  <w15:docId w15:val="{D32C0C03-204F-418A-98C2-EFE91CB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5C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bine.kammerhofer@schifffahrtsholdin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951A654666E4182D639729474FFFB" ma:contentTypeVersion="15" ma:contentTypeDescription="Ein neues Dokument erstellen." ma:contentTypeScope="" ma:versionID="069f6d53df06fc868db1d69f2b177c91">
  <xsd:schema xmlns:xsd="http://www.w3.org/2001/XMLSchema" xmlns:xs="http://www.w3.org/2001/XMLSchema" xmlns:p="http://schemas.microsoft.com/office/2006/metadata/properties" xmlns:ns2="56bfc84d-0a19-4d24-9a9e-5d4c9a99e3e0" xmlns:ns3="4d4f0958-474a-4a7f-8eee-99cee7dbe112" targetNamespace="http://schemas.microsoft.com/office/2006/metadata/properties" ma:root="true" ma:fieldsID="bd0837b291fdaf2e930e25aaaaf0f232" ns2:_="" ns3:_="">
    <xsd:import namespace="56bfc84d-0a19-4d24-9a9e-5d4c9a99e3e0"/>
    <xsd:import namespace="4d4f0958-474a-4a7f-8eee-99cee7dbe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c84d-0a19-4d24-9a9e-5d4c9a99e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5950e34-0e1a-42f1-93fc-b57868c60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0958-474a-4a7f-8eee-99cee7dbe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41a13f1-6c77-4c3f-a2c1-56d6fa6c0e39}" ma:internalName="TaxCatchAll" ma:showField="CatchAllData" ma:web="4d4f0958-474a-4a7f-8eee-99cee7dbe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6bfc84d-0a19-4d24-9a9e-5d4c9a99e3e0" xsi:nil="true"/>
    <SharedWithUsers xmlns="4d4f0958-474a-4a7f-8eee-99cee7dbe112">
      <UserInfo>
        <DisplayName>Nicolai Rupp</DisplayName>
        <AccountId>43</AccountId>
        <AccountType/>
      </UserInfo>
    </SharedWithUsers>
    <TaxCatchAll xmlns="4d4f0958-474a-4a7f-8eee-99cee7dbe112" xsi:nil="true"/>
    <lcf76f155ced4ddcb4097134ff3c332f xmlns="56bfc84d-0a19-4d24-9a9e-5d4c9a99e3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48883-BA85-4558-A529-3A7236E93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3D7B1-DCE6-4EA3-9059-DB505243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c84d-0a19-4d24-9a9e-5d4c9a99e3e0"/>
    <ds:schemaRef ds:uri="4d4f0958-474a-4a7f-8eee-99cee7dbe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D511B-8966-4C04-946A-FC7E556C171A}">
  <ds:schemaRefs>
    <ds:schemaRef ds:uri="http://schemas.microsoft.com/office/2006/metadata/properties"/>
    <ds:schemaRef ds:uri="http://schemas.microsoft.com/office/infopath/2007/PartnerControls"/>
    <ds:schemaRef ds:uri="93542fe5-f2c3-4834-b09a-1484a5bb70eb"/>
    <ds:schemaRef ds:uri="538d2a85-6035-4ff9-ba68-fb85db89df8e"/>
    <ds:schemaRef ds:uri="56bfc84d-0a19-4d24-9a9e-5d4c9a99e3e0"/>
    <ds:schemaRef ds:uri="4d4f0958-474a-4a7f-8eee-99cee7dbe1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Rupp</dc:creator>
  <cp:keywords/>
  <dc:description/>
  <cp:lastModifiedBy>VorarlbergLines - Sabine Kammerhofer</cp:lastModifiedBy>
  <cp:revision>3</cp:revision>
  <dcterms:created xsi:type="dcterms:W3CDTF">2024-03-19T12:19:00Z</dcterms:created>
  <dcterms:modified xsi:type="dcterms:W3CDTF">2024-03-26T10:17:00Z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53</vt:lpwstr>
  </property>
  <property fmtid="{D5CDD505-2E9C-101B-9397-08002B2CF9AE}" pid="3" name="MediaServiceImageTags">
    <vt:lpwstr/>
  </property>
  <property fmtid="{D5CDD505-2E9C-101B-9397-08002B2CF9AE}" pid="4" name="ContentTypeId">
    <vt:lpwstr>0x0101002D7951A654666E4182D639729474FFFB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